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A443F" w14:textId="089E0888" w:rsidR="008921A7" w:rsidRPr="005D008C" w:rsidRDefault="0016461C" w:rsidP="0016461C">
      <w:pPr>
        <w:jc w:val="center"/>
        <w:rPr>
          <w:rFonts w:ascii="Sylfaen" w:hAnsi="Sylfaen"/>
          <w:b/>
          <w:i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    </w:t>
      </w:r>
      <w:r w:rsidR="005D008C">
        <w:rPr>
          <w:rFonts w:ascii="Sylfaen" w:hAnsi="Sylfaen"/>
          <w:sz w:val="24"/>
          <w:szCs w:val="24"/>
          <w:lang w:val="ka-GE"/>
        </w:rPr>
        <w:t xml:space="preserve">               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CF2F81">
        <w:rPr>
          <w:rFonts w:ascii="Sylfaen" w:hAnsi="Sylfaen"/>
          <w:b/>
          <w:i/>
          <w:sz w:val="24"/>
          <w:szCs w:val="24"/>
          <w:lang w:val="ka-GE"/>
        </w:rPr>
        <w:t>„</w:t>
      </w:r>
      <w:r w:rsidR="00CF2F81" w:rsidRPr="00CF2F81">
        <w:rPr>
          <w:rFonts w:ascii="Sylfaen" w:hAnsi="Sylfaen"/>
          <w:b/>
          <w:i/>
          <w:sz w:val="24"/>
          <w:szCs w:val="24"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ვ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ა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მ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ტ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კ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ი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ც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ე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ბ</w:t>
      </w:r>
      <w:r w:rsidR="00CF2F81" w:rsidRPr="005D008C">
        <w:rPr>
          <w:rFonts w:ascii="Sylfaen" w:hAnsi="Sylfaen"/>
          <w:b/>
          <w:i/>
          <w:lang w:val="ka-GE"/>
        </w:rPr>
        <w:t xml:space="preserve"> </w:t>
      </w:r>
      <w:r w:rsidRPr="005D008C">
        <w:rPr>
          <w:rFonts w:ascii="Sylfaen" w:hAnsi="Sylfaen"/>
          <w:b/>
          <w:i/>
          <w:lang w:val="ka-GE"/>
        </w:rPr>
        <w:t>“</w:t>
      </w:r>
    </w:p>
    <w:p w14:paraId="4B88E360" w14:textId="5E9ECFEF" w:rsidR="0016461C" w:rsidRPr="005D008C" w:rsidRDefault="0016461C" w:rsidP="0016461C">
      <w:pPr>
        <w:jc w:val="center"/>
        <w:rPr>
          <w:rFonts w:ascii="Sylfaen" w:hAnsi="Sylfaen"/>
          <w:i/>
          <w:lang w:val="ka-GE"/>
        </w:rPr>
      </w:pPr>
      <w:r w:rsidRPr="005D008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</w:t>
      </w:r>
      <w:r w:rsidR="00CF2F81" w:rsidRPr="005D008C">
        <w:rPr>
          <w:rFonts w:ascii="Sylfaen" w:hAnsi="Sylfaen"/>
          <w:lang w:val="ka-GE"/>
        </w:rPr>
        <w:t xml:space="preserve">     </w:t>
      </w:r>
      <w:r w:rsidR="005D008C">
        <w:rPr>
          <w:rFonts w:ascii="Sylfaen" w:hAnsi="Sylfaen"/>
          <w:lang w:val="ka-GE"/>
        </w:rPr>
        <w:t xml:space="preserve">                                </w:t>
      </w:r>
      <w:r w:rsidR="00CF2F81" w:rsidRPr="005D008C">
        <w:rPr>
          <w:rFonts w:ascii="Sylfaen" w:hAnsi="Sylfaen"/>
          <w:lang w:val="ka-GE"/>
        </w:rPr>
        <w:t xml:space="preserve"> </w:t>
      </w:r>
      <w:r w:rsidRPr="005D008C">
        <w:rPr>
          <w:rFonts w:ascii="Sylfaen" w:hAnsi="Sylfaen"/>
          <w:lang w:val="ka-GE"/>
        </w:rPr>
        <w:t xml:space="preserve"> </w:t>
      </w:r>
      <w:r w:rsidRPr="005D008C">
        <w:rPr>
          <w:rFonts w:ascii="Sylfaen" w:hAnsi="Sylfaen"/>
          <w:i/>
          <w:lang w:val="ka-GE"/>
        </w:rPr>
        <w:t>შპს</w:t>
      </w:r>
      <w:r w:rsidR="00CF2F81" w:rsidRPr="005D008C">
        <w:rPr>
          <w:rFonts w:ascii="Sylfaen" w:hAnsi="Sylfaen"/>
          <w:i/>
          <w:lang w:val="ka-GE"/>
        </w:rPr>
        <w:t>.</w:t>
      </w:r>
      <w:r w:rsidRPr="005D008C">
        <w:rPr>
          <w:rFonts w:ascii="Sylfaen" w:hAnsi="Sylfaen"/>
          <w:i/>
          <w:lang w:val="ka-GE"/>
        </w:rPr>
        <w:t xml:space="preserve"> „მტკვარი ენერჯი“-ს ტექნიკური დირექტორი </w:t>
      </w:r>
    </w:p>
    <w:p w14:paraId="5D87C672" w14:textId="5EA6A86C" w:rsidR="0016461C" w:rsidRPr="005D008C" w:rsidRDefault="0016461C" w:rsidP="0016461C">
      <w:pPr>
        <w:jc w:val="center"/>
        <w:rPr>
          <w:rFonts w:ascii="Sylfaen" w:hAnsi="Sylfaen"/>
          <w:i/>
          <w:lang w:val="ka-GE"/>
        </w:rPr>
      </w:pPr>
      <w:r w:rsidRPr="005D008C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CF2F81" w:rsidRPr="005D008C">
        <w:rPr>
          <w:rFonts w:ascii="Sylfaen" w:hAnsi="Sylfaen"/>
          <w:i/>
          <w:lang w:val="ka-GE"/>
        </w:rPr>
        <w:t xml:space="preserve">                            </w:t>
      </w:r>
      <w:r w:rsidRPr="005D008C">
        <w:rPr>
          <w:rFonts w:ascii="Sylfaen" w:hAnsi="Sylfaen"/>
          <w:i/>
          <w:lang w:val="ka-GE"/>
        </w:rPr>
        <w:t xml:space="preserve"> </w:t>
      </w:r>
      <w:r w:rsidR="005D008C">
        <w:rPr>
          <w:rFonts w:ascii="Sylfaen" w:hAnsi="Sylfaen"/>
          <w:i/>
          <w:lang w:val="ka-GE"/>
        </w:rPr>
        <w:t xml:space="preserve">                               </w:t>
      </w:r>
      <w:r w:rsidRPr="005D008C">
        <w:rPr>
          <w:rFonts w:ascii="Sylfaen" w:hAnsi="Sylfaen"/>
          <w:i/>
          <w:lang w:val="ka-GE"/>
        </w:rPr>
        <w:t>ექსპლუატაციის ნაწილში</w:t>
      </w:r>
    </w:p>
    <w:p w14:paraId="3CD4E4D2" w14:textId="3A7C08DA" w:rsidR="006E1F18" w:rsidRPr="005D008C" w:rsidRDefault="006E1F18" w:rsidP="006E1F18">
      <w:pPr>
        <w:jc w:val="center"/>
        <w:rPr>
          <w:rFonts w:ascii="Sylfaen" w:hAnsi="Sylfaen"/>
          <w:i/>
          <w:lang w:val="ka-GE"/>
        </w:rPr>
      </w:pPr>
      <w:r w:rsidRPr="005D008C">
        <w:rPr>
          <w:rFonts w:ascii="Sylfaen" w:hAnsi="Sylfaen"/>
          <w:i/>
        </w:rPr>
        <w:t xml:space="preserve">                                                                                                                                                                                    </w:t>
      </w:r>
      <w:r w:rsidR="005D008C">
        <w:rPr>
          <w:rFonts w:ascii="Sylfaen" w:hAnsi="Sylfaen"/>
          <w:i/>
        </w:rPr>
        <w:t xml:space="preserve">                                </w:t>
      </w:r>
      <w:r w:rsidRPr="005D008C">
        <w:rPr>
          <w:rFonts w:ascii="Sylfaen" w:hAnsi="Sylfaen"/>
          <w:i/>
        </w:rPr>
        <w:t xml:space="preserve">   _______________ </w:t>
      </w:r>
      <w:r w:rsidR="00CF2F81" w:rsidRPr="005D008C">
        <w:rPr>
          <w:rFonts w:ascii="Sylfaen" w:hAnsi="Sylfaen"/>
          <w:i/>
          <w:lang w:val="ka-GE"/>
        </w:rPr>
        <w:t>/</w:t>
      </w:r>
      <w:proofErr w:type="gramStart"/>
      <w:r w:rsidRPr="005D008C">
        <w:rPr>
          <w:rFonts w:ascii="Sylfaen" w:hAnsi="Sylfaen"/>
          <w:i/>
          <w:lang w:val="ka-GE"/>
        </w:rPr>
        <w:t>მ.სვანი</w:t>
      </w:r>
      <w:proofErr w:type="gramEnd"/>
      <w:r w:rsidR="00CF2F81" w:rsidRPr="005D008C">
        <w:rPr>
          <w:rFonts w:ascii="Sylfaen" w:hAnsi="Sylfaen"/>
          <w:i/>
          <w:lang w:val="ka-GE"/>
        </w:rPr>
        <w:t>/</w:t>
      </w:r>
    </w:p>
    <w:p w14:paraId="4E5B2B39" w14:textId="62CCA84F" w:rsidR="00CF2F81" w:rsidRDefault="0016461C" w:rsidP="000912DE">
      <w:pPr>
        <w:jc w:val="center"/>
        <w:rPr>
          <w:rFonts w:ascii="Sylfaen" w:hAnsi="Sylfaen"/>
          <w:i/>
          <w:lang w:val="ka-GE"/>
        </w:rPr>
      </w:pPr>
      <w:r w:rsidRPr="005D008C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 </w:t>
      </w:r>
      <w:r w:rsidR="006E1F18" w:rsidRPr="005D008C">
        <w:rPr>
          <w:rFonts w:ascii="Sylfaen" w:hAnsi="Sylfaen"/>
          <w:i/>
        </w:rPr>
        <w:t xml:space="preserve">    </w:t>
      </w:r>
      <w:r w:rsidR="005D008C">
        <w:rPr>
          <w:rFonts w:ascii="Sylfaen" w:hAnsi="Sylfaen"/>
          <w:i/>
        </w:rPr>
        <w:t xml:space="preserve">                                    </w:t>
      </w:r>
      <w:r w:rsidR="006E1F18" w:rsidRPr="005D008C">
        <w:rPr>
          <w:rFonts w:ascii="Sylfaen" w:hAnsi="Sylfaen"/>
          <w:i/>
        </w:rPr>
        <w:t xml:space="preserve">    </w:t>
      </w:r>
      <w:r w:rsidR="005D008C">
        <w:rPr>
          <w:rFonts w:ascii="Sylfaen" w:hAnsi="Sylfaen"/>
          <w:i/>
        </w:rPr>
        <w:t xml:space="preserve"> </w:t>
      </w:r>
      <w:r w:rsidR="006E1F18" w:rsidRPr="005D008C">
        <w:rPr>
          <w:rFonts w:ascii="Sylfaen" w:hAnsi="Sylfaen"/>
          <w:i/>
        </w:rPr>
        <w:t xml:space="preserve">  </w:t>
      </w:r>
      <w:r w:rsidR="00CF2F81" w:rsidRPr="005D008C">
        <w:rPr>
          <w:rFonts w:ascii="Sylfaen" w:hAnsi="Sylfaen"/>
          <w:i/>
          <w:lang w:val="ka-GE"/>
        </w:rPr>
        <w:t>„</w:t>
      </w:r>
      <w:r w:rsidR="006E1F18" w:rsidRPr="005D008C">
        <w:rPr>
          <w:rFonts w:ascii="Sylfaen" w:hAnsi="Sylfaen"/>
          <w:i/>
        </w:rPr>
        <w:t xml:space="preserve"> ____</w:t>
      </w:r>
      <w:r w:rsidR="00CF2F81" w:rsidRPr="005D008C">
        <w:rPr>
          <w:rFonts w:ascii="Sylfaen" w:hAnsi="Sylfaen"/>
          <w:i/>
          <w:lang w:val="ka-GE"/>
        </w:rPr>
        <w:t>“</w:t>
      </w:r>
      <w:r w:rsidR="006E1F18" w:rsidRPr="005D008C">
        <w:rPr>
          <w:rFonts w:ascii="Sylfaen" w:hAnsi="Sylfaen"/>
          <w:i/>
        </w:rPr>
        <w:t xml:space="preserve"> </w:t>
      </w:r>
      <w:r w:rsidR="00CF2F81" w:rsidRPr="005D008C">
        <w:rPr>
          <w:rFonts w:ascii="Sylfaen" w:hAnsi="Sylfaen"/>
          <w:i/>
          <w:lang w:val="ka-GE"/>
        </w:rPr>
        <w:t xml:space="preserve"> „</w:t>
      </w:r>
      <w:r w:rsidR="006E1F18" w:rsidRPr="005D008C">
        <w:rPr>
          <w:rFonts w:ascii="Sylfaen" w:hAnsi="Sylfaen"/>
          <w:i/>
        </w:rPr>
        <w:t>____________</w:t>
      </w:r>
      <w:r w:rsidR="005D197A" w:rsidRPr="005D008C">
        <w:rPr>
          <w:rFonts w:ascii="Sylfaen" w:hAnsi="Sylfaen"/>
          <w:i/>
          <w:lang w:val="ka-GE"/>
        </w:rPr>
        <w:t>“ 202</w:t>
      </w:r>
      <w:r w:rsidR="006B3EA3" w:rsidRPr="005D008C">
        <w:rPr>
          <w:rFonts w:ascii="Sylfaen" w:hAnsi="Sylfaen"/>
          <w:i/>
          <w:lang w:val="ka-GE"/>
        </w:rPr>
        <w:t>6</w:t>
      </w:r>
      <w:r w:rsidR="00CF2F81" w:rsidRPr="005D008C">
        <w:rPr>
          <w:rFonts w:ascii="Sylfaen" w:hAnsi="Sylfaen"/>
          <w:i/>
          <w:lang w:val="ka-GE"/>
        </w:rPr>
        <w:t>წ.</w:t>
      </w:r>
      <w:r w:rsidRPr="005D008C">
        <w:rPr>
          <w:rFonts w:ascii="Sylfaen" w:hAnsi="Sylfaen"/>
          <w:i/>
          <w:lang w:val="ka-GE"/>
        </w:rPr>
        <w:t xml:space="preserve"> </w:t>
      </w:r>
    </w:p>
    <w:p w14:paraId="72A78401" w14:textId="77777777" w:rsidR="00907282" w:rsidRPr="005D008C" w:rsidRDefault="00907282" w:rsidP="000912DE">
      <w:pPr>
        <w:jc w:val="center"/>
        <w:rPr>
          <w:rFonts w:ascii="Sylfaen" w:hAnsi="Sylfaen"/>
          <w:i/>
          <w:lang w:val="ka-GE"/>
        </w:rPr>
      </w:pPr>
    </w:p>
    <w:p w14:paraId="11B5D0C6" w14:textId="0716E43F" w:rsidR="00907282" w:rsidRPr="005D008C" w:rsidRDefault="002306BC" w:rsidP="00907282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</w:t>
      </w:r>
      <w:r w:rsidRPr="005D008C">
        <w:rPr>
          <w:rFonts w:ascii="Sylfaen" w:hAnsi="Sylfaen"/>
          <w:b/>
          <w:bCs/>
          <w:lang w:val="ka-GE"/>
        </w:rPr>
        <w:t xml:space="preserve">შპს. „მტკვარი ენერჯი“-ს  ადმინისტრაციული შენობის ფასადის წინ არსებული კვანძის </w:t>
      </w:r>
      <w:r w:rsidR="004012DF" w:rsidRPr="005D008C">
        <w:rPr>
          <w:rFonts w:ascii="Sylfaen" w:hAnsi="Sylfaen"/>
          <w:b/>
          <w:bCs/>
          <w:lang w:val="ka-GE"/>
        </w:rPr>
        <w:t xml:space="preserve">მოწესრიგების </w:t>
      </w:r>
      <w:r w:rsidR="0034441A" w:rsidRPr="005D008C">
        <w:rPr>
          <w:rFonts w:ascii="Sylfaen" w:hAnsi="Sylfaen"/>
          <w:b/>
          <w:bCs/>
          <w:lang w:val="ka-GE"/>
        </w:rPr>
        <w:t>სამუშაოების</w:t>
      </w:r>
      <w:r w:rsidRPr="005D008C">
        <w:rPr>
          <w:rFonts w:ascii="Sylfaen" w:hAnsi="Sylfaen"/>
          <w:b/>
          <w:bCs/>
          <w:lang w:val="ka-GE"/>
        </w:rPr>
        <w:t xml:space="preserve"> </w:t>
      </w:r>
      <w:r w:rsidR="0034441A" w:rsidRPr="005D008C">
        <w:rPr>
          <w:rFonts w:ascii="Sylfaen" w:hAnsi="Sylfaen"/>
          <w:b/>
          <w:bCs/>
          <w:lang w:val="ka-GE"/>
        </w:rPr>
        <w:t xml:space="preserve"> მოცულობა.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546"/>
        <w:gridCol w:w="9642"/>
        <w:gridCol w:w="1710"/>
        <w:gridCol w:w="1350"/>
        <w:gridCol w:w="1461"/>
      </w:tblGrid>
      <w:tr w:rsidR="00231196" w:rsidRPr="00922D8F" w14:paraId="48425B86" w14:textId="77777777" w:rsidTr="005D008C">
        <w:trPr>
          <w:trHeight w:val="668"/>
        </w:trPr>
        <w:tc>
          <w:tcPr>
            <w:tcW w:w="546" w:type="dxa"/>
          </w:tcPr>
          <w:p w14:paraId="08DEFA5A" w14:textId="77777777" w:rsidR="00231196" w:rsidRPr="00A43E44" w:rsidRDefault="00231196" w:rsidP="002C7E6E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A43E44">
              <w:rPr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9642" w:type="dxa"/>
          </w:tcPr>
          <w:p w14:paraId="6D371008" w14:textId="77777777" w:rsidR="00231196" w:rsidRPr="00A43E44" w:rsidRDefault="00231196" w:rsidP="002C7E6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1710" w:type="dxa"/>
          </w:tcPr>
          <w:p w14:paraId="746EEBBA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350" w:type="dxa"/>
          </w:tcPr>
          <w:p w14:paraId="5E564344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461" w:type="dxa"/>
          </w:tcPr>
          <w:p w14:paraId="2E5F7BEB" w14:textId="77777777" w:rsidR="003873B9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ღირებულება</w:t>
            </w:r>
          </w:p>
          <w:p w14:paraId="2021B5A6" w14:textId="77777777" w:rsidR="00231196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ლარი</w:t>
            </w:r>
          </w:p>
        </w:tc>
      </w:tr>
      <w:tr w:rsidR="00BB670E" w:rsidRPr="007E2845" w14:paraId="39FAEE92" w14:textId="77777777" w:rsidTr="005D008C">
        <w:trPr>
          <w:trHeight w:val="831"/>
        </w:trPr>
        <w:tc>
          <w:tcPr>
            <w:tcW w:w="546" w:type="dxa"/>
          </w:tcPr>
          <w:p w14:paraId="34BE02B1" w14:textId="77777777" w:rsidR="00B544EA" w:rsidRPr="007E2845" w:rsidRDefault="00B544EA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6155C1" w14:textId="77777777" w:rsidR="00BB670E" w:rsidRPr="007E2845" w:rsidRDefault="00BB670E" w:rsidP="0090728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42" w:type="dxa"/>
          </w:tcPr>
          <w:p w14:paraId="6023B556" w14:textId="4E9BBC3C" w:rsidR="00BB670E" w:rsidRPr="007E2845" w:rsidRDefault="00C671D8" w:rsidP="003873B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მოსამზადებელი სამუშაოები: </w:t>
            </w:r>
            <w:r w:rsidR="003873B9"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ინსტრუმენტებისა და </w:t>
            </w: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მოწყობილობების განლაგება, მასალების და სათადარიგო ნაწილების ადგილზე მიტანა, ფიცარნაგების და შემოღობვების დაყენება, უსაფრთხოების ტექნიკის და სახანძრო უსაფრთხოების წესების შესაბამისად საჭირო ღონისძიებების ჩატარება. </w:t>
            </w:r>
          </w:p>
        </w:tc>
        <w:tc>
          <w:tcPr>
            <w:tcW w:w="1710" w:type="dxa"/>
          </w:tcPr>
          <w:p w14:paraId="54F0978E" w14:textId="77777777" w:rsidR="00CF2F81" w:rsidRPr="007E2845" w:rsidRDefault="00CF2F81" w:rsidP="0090728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ECAF31" w14:textId="77777777" w:rsidR="00BB670E" w:rsidRPr="007E2845" w:rsidRDefault="00C671D8" w:rsidP="0090728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1350" w:type="dxa"/>
          </w:tcPr>
          <w:p w14:paraId="2A099EF4" w14:textId="77777777" w:rsidR="00CF2F81" w:rsidRPr="007E2845" w:rsidRDefault="00CF2F81" w:rsidP="0090728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BAEF6A3" w14:textId="77777777" w:rsidR="00BB670E" w:rsidRPr="007E2845" w:rsidRDefault="00C671D8" w:rsidP="0090728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1461" w:type="dxa"/>
          </w:tcPr>
          <w:p w14:paraId="12389CD1" w14:textId="77777777" w:rsidR="00CF2F81" w:rsidRPr="007E2845" w:rsidRDefault="00CF2F81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E4A9FC" w14:textId="77777777" w:rsidR="00BB670E" w:rsidRPr="007E2845" w:rsidRDefault="00BB670E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59FAE4" w14:textId="77777777" w:rsidR="003873B9" w:rsidRPr="007E2845" w:rsidRDefault="003873B9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75FB" w:rsidRPr="007E2845" w14:paraId="2AD42B67" w14:textId="77777777" w:rsidTr="005D008C">
        <w:trPr>
          <w:trHeight w:val="332"/>
        </w:trPr>
        <w:tc>
          <w:tcPr>
            <w:tcW w:w="546" w:type="dxa"/>
          </w:tcPr>
          <w:p w14:paraId="0BA7D6CF" w14:textId="30066917" w:rsidR="00A775FB" w:rsidRPr="007E2845" w:rsidRDefault="00363F46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642" w:type="dxa"/>
          </w:tcPr>
          <w:p w14:paraId="40E889DB" w14:textId="41A1A8C5" w:rsidR="00A775FB" w:rsidRPr="00363F46" w:rsidRDefault="002306BC" w:rsidP="003873B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ადმინისტრაციული  შენობის  წინ</w:t>
            </w:r>
            <w:r w:rsidR="00363F4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63F46" w:rsidRPr="00363F46">
              <w:rPr>
                <w:rFonts w:ascii="Sylfaen" w:hAnsi="Sylfaen"/>
                <w:sz w:val="20"/>
                <w:szCs w:val="20"/>
                <w:lang w:val="ka-GE"/>
              </w:rPr>
              <w:t>არსებული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008C">
              <w:rPr>
                <w:rFonts w:ascii="Sylfaen" w:hAnsi="Sylfaen"/>
                <w:sz w:val="20"/>
                <w:szCs w:val="20"/>
                <w:lang w:val="ka-GE"/>
              </w:rPr>
              <w:t xml:space="preserve">მეტალის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გადახურვ</w:t>
            </w:r>
            <w:r w:rsidR="005D008C">
              <w:rPr>
                <w:rFonts w:ascii="Sylfaen" w:hAnsi="Sylfaen"/>
                <w:sz w:val="20"/>
                <w:szCs w:val="20"/>
                <w:lang w:val="ka-GE"/>
              </w:rPr>
              <w:t>აზე საწვიმარი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63F46">
              <w:rPr>
                <w:rFonts w:ascii="Sylfaen" w:hAnsi="Sylfaen"/>
                <w:sz w:val="20"/>
                <w:szCs w:val="20"/>
                <w:lang w:val="ka-GE"/>
              </w:rPr>
              <w:t>ჟოლობების დაყენება</w:t>
            </w:r>
          </w:p>
        </w:tc>
        <w:tc>
          <w:tcPr>
            <w:tcW w:w="1710" w:type="dxa"/>
          </w:tcPr>
          <w:p w14:paraId="33FD7B6A" w14:textId="13E5691B" w:rsidR="00A775FB" w:rsidRPr="007E2845" w:rsidRDefault="00363F46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გრძ.მ</w:t>
            </w:r>
          </w:p>
        </w:tc>
        <w:tc>
          <w:tcPr>
            <w:tcW w:w="1350" w:type="dxa"/>
          </w:tcPr>
          <w:p w14:paraId="1E7457B8" w14:textId="2DAE5088" w:rsidR="00A775FB" w:rsidRPr="007E2845" w:rsidRDefault="00363F46" w:rsidP="005D00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461" w:type="dxa"/>
          </w:tcPr>
          <w:p w14:paraId="7055E8E2" w14:textId="77777777" w:rsidR="00A775FB" w:rsidRPr="007E2845" w:rsidRDefault="00A775FB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4944" w:rsidRPr="007E2845" w14:paraId="4C824FEB" w14:textId="77777777" w:rsidTr="005D008C">
        <w:trPr>
          <w:trHeight w:val="560"/>
        </w:trPr>
        <w:tc>
          <w:tcPr>
            <w:tcW w:w="546" w:type="dxa"/>
          </w:tcPr>
          <w:p w14:paraId="6A9F26B0" w14:textId="29DBBF6A" w:rsidR="00E34944" w:rsidRPr="007E2845" w:rsidRDefault="00363F46" w:rsidP="0090728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642" w:type="dxa"/>
            <w:tcBorders>
              <w:top w:val="single" w:sz="4" w:space="0" w:color="auto"/>
              <w:bottom w:val="single" w:sz="4" w:space="0" w:color="auto"/>
            </w:tcBorders>
          </w:tcPr>
          <w:p w14:paraId="769C0AFF" w14:textId="60121EBF" w:rsidR="00E34944" w:rsidRPr="005D197A" w:rsidRDefault="00363F46" w:rsidP="005D19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F46">
              <w:rPr>
                <w:rFonts w:ascii="Sylfaen" w:hAnsi="Sylfaen"/>
                <w:sz w:val="20"/>
                <w:szCs w:val="20"/>
                <w:lang w:val="ka-GE"/>
              </w:rPr>
              <w:t>ადმინისტრაციული  შენობის  წინ არსებული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ბეტონის კონსტრუქცი</w:t>
            </w:r>
            <w:r w:rsidR="005D008C">
              <w:rPr>
                <w:rFonts w:ascii="Sylfaen" w:hAnsi="Sylfaen"/>
                <w:sz w:val="20"/>
                <w:szCs w:val="20"/>
                <w:lang w:val="ka-GE"/>
              </w:rPr>
              <w:t>ებზე</w:t>
            </w:r>
            <w:r w:rsidR="00BF4D78">
              <w:rPr>
                <w:rFonts w:ascii="Sylfaen" w:hAnsi="Sylfaen"/>
                <w:sz w:val="20"/>
                <w:szCs w:val="20"/>
                <w:lang w:val="ka-GE"/>
              </w:rPr>
              <w:t xml:space="preserve"> ბათქაშის გაკეთება ქვიშა ცემენტის ხსნარით.</w:t>
            </w:r>
            <w:r w:rsidR="005D008C">
              <w:rPr>
                <w:rFonts w:ascii="Sylfaen" w:hAnsi="Sylfaen"/>
                <w:sz w:val="20"/>
                <w:szCs w:val="20"/>
                <w:lang w:val="ka-GE"/>
              </w:rPr>
              <w:t xml:space="preserve"> შეღებვა ფასადის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C967" w14:textId="5C7D4D7D" w:rsidR="00E34944" w:rsidRPr="007E2845" w:rsidRDefault="00DD5E3B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BF4D78" w:rsidRPr="005D008C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5C7E" w14:textId="3B3B2073" w:rsidR="00E34944" w:rsidRPr="007E2845" w:rsidRDefault="005D008C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3313" w14:textId="77777777" w:rsidR="00E34944" w:rsidRPr="007E2845" w:rsidRDefault="00E34944" w:rsidP="00E3494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D008C" w:rsidRPr="007E2845" w14:paraId="74295AFF" w14:textId="77777777" w:rsidTr="005D008C">
        <w:trPr>
          <w:trHeight w:val="560"/>
        </w:trPr>
        <w:tc>
          <w:tcPr>
            <w:tcW w:w="546" w:type="dxa"/>
          </w:tcPr>
          <w:p w14:paraId="3F506416" w14:textId="3C9336C3" w:rsidR="005D008C" w:rsidRDefault="005D008C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642" w:type="dxa"/>
            <w:tcBorders>
              <w:top w:val="single" w:sz="4" w:space="0" w:color="auto"/>
              <w:bottom w:val="single" w:sz="4" w:space="0" w:color="auto"/>
            </w:tcBorders>
          </w:tcPr>
          <w:p w14:paraId="0A1C7E2E" w14:textId="3AF97299" w:rsidR="005D008C" w:rsidRPr="00363F46" w:rsidRDefault="005D008C" w:rsidP="005D00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63F46">
              <w:rPr>
                <w:rFonts w:ascii="Sylfaen" w:hAnsi="Sylfaen"/>
                <w:sz w:val="20"/>
                <w:szCs w:val="20"/>
                <w:lang w:val="ka-GE"/>
              </w:rPr>
              <w:t>ადმინისტრაციული  შენობის  წინ არსებული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ბეტონის კონსტრუქციებ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შეღებვა ფასადის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საღებავით ორი ფენა (ფერი ღია თამბაქოსფერი)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6A8E" w14:textId="657483F4" w:rsidR="005D008C" w:rsidRDefault="005D008C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5D008C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173C5" w14:textId="41F7054D" w:rsidR="005D008C" w:rsidRDefault="005D008C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3085" w14:textId="77777777" w:rsidR="005D008C" w:rsidRPr="007E2845" w:rsidRDefault="005D008C" w:rsidP="005D00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D008C" w:rsidRPr="007E2845" w14:paraId="2B293985" w14:textId="77777777" w:rsidTr="005D008C">
        <w:trPr>
          <w:trHeight w:val="560"/>
        </w:trPr>
        <w:tc>
          <w:tcPr>
            <w:tcW w:w="546" w:type="dxa"/>
          </w:tcPr>
          <w:p w14:paraId="3E40D96A" w14:textId="6819D327" w:rsidR="005D008C" w:rsidRPr="007E2845" w:rsidRDefault="00907282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9642" w:type="dxa"/>
            <w:tcBorders>
              <w:top w:val="single" w:sz="4" w:space="0" w:color="auto"/>
              <w:bottom w:val="single" w:sz="4" w:space="0" w:color="auto"/>
            </w:tcBorders>
          </w:tcPr>
          <w:p w14:paraId="58E198B0" w14:textId="62B7B517" w:rsidR="005D008C" w:rsidRPr="007E2845" w:rsidRDefault="005D008C" w:rsidP="005D00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F4D78">
              <w:rPr>
                <w:rFonts w:ascii="Sylfaen" w:hAnsi="Sylfaen"/>
                <w:sz w:val="20"/>
                <w:szCs w:val="20"/>
                <w:lang w:val="ka-GE"/>
              </w:rPr>
              <w:t>ადმინისტრაციული  შენობის  წინ არსებული ბეტონის კონსტრუქცი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ზედაპირზე კერამიკული ფილის დაგება.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8854" w14:textId="01C8C577" w:rsidR="005D008C" w:rsidRPr="007E2845" w:rsidRDefault="005D008C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5D008C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9EA0B" w14:textId="1B13A162" w:rsidR="005D008C" w:rsidRPr="00D725E2" w:rsidRDefault="005D008C" w:rsidP="005D00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44E37" w14:textId="77777777" w:rsidR="005D008C" w:rsidRPr="007E2845" w:rsidRDefault="005D008C" w:rsidP="005D00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D008C" w:rsidRPr="007E2845" w14:paraId="401F9F52" w14:textId="77777777" w:rsidTr="005D008C">
        <w:trPr>
          <w:trHeight w:val="386"/>
        </w:trPr>
        <w:tc>
          <w:tcPr>
            <w:tcW w:w="13248" w:type="dxa"/>
            <w:gridSpan w:val="4"/>
          </w:tcPr>
          <w:p w14:paraId="2E73D47B" w14:textId="469B7AE5" w:rsidR="005D008C" w:rsidRPr="005D008C" w:rsidRDefault="005D008C" w:rsidP="005D008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008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 ჯამი ლარი (გღგ-ს გარეშე)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3BBD" w14:textId="77777777" w:rsidR="005D008C" w:rsidRPr="007E2845" w:rsidRDefault="005D008C" w:rsidP="005D00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66C5EE3" w14:textId="3FD5C4B2" w:rsidR="00634826" w:rsidRDefault="00634826" w:rsidP="00C4488F">
      <w:pPr>
        <w:rPr>
          <w:rFonts w:ascii="Sylfaen" w:hAnsi="Sylfaen"/>
          <w:lang w:val="ka-GE"/>
        </w:rPr>
      </w:pPr>
    </w:p>
    <w:p w14:paraId="4D32ABD2" w14:textId="77777777" w:rsidR="00907282" w:rsidRPr="00907282" w:rsidRDefault="00907282" w:rsidP="004C1DEB">
      <w:pPr>
        <w:ind w:left="720" w:firstLine="720"/>
        <w:rPr>
          <w:rFonts w:ascii="Sylfaen" w:hAnsi="Sylfaen"/>
          <w:lang w:val="ka-GE"/>
        </w:rPr>
      </w:pPr>
    </w:p>
    <w:p w14:paraId="468116E3" w14:textId="59C604C8" w:rsidR="00731BA4" w:rsidRPr="00907282" w:rsidRDefault="00907282" w:rsidP="00907282">
      <w:pPr>
        <w:ind w:left="720" w:firstLine="720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   </w:t>
      </w:r>
      <w:r w:rsidR="00922D8F" w:rsidRPr="00907282">
        <w:rPr>
          <w:rFonts w:ascii="Sylfaen" w:hAnsi="Sylfaen"/>
          <w:b/>
          <w:bCs/>
          <w:lang w:val="ka-GE"/>
        </w:rPr>
        <w:t>საქვაბე სატურბინო საამქროს უფროსი:                                                     /</w:t>
      </w:r>
      <w:r w:rsidR="000912DE" w:rsidRPr="00907282">
        <w:rPr>
          <w:rFonts w:ascii="Sylfaen" w:hAnsi="Sylfaen"/>
          <w:b/>
          <w:bCs/>
          <w:lang w:val="ka-GE"/>
        </w:rPr>
        <w:t>მ</w:t>
      </w:r>
      <w:r w:rsidR="00922D8F" w:rsidRPr="00907282">
        <w:rPr>
          <w:rFonts w:ascii="Sylfaen" w:hAnsi="Sylfaen"/>
          <w:b/>
          <w:bCs/>
          <w:lang w:val="ka-GE"/>
        </w:rPr>
        <w:t>.</w:t>
      </w:r>
      <w:r w:rsidR="000912DE" w:rsidRPr="00907282">
        <w:rPr>
          <w:rFonts w:ascii="Sylfaen" w:hAnsi="Sylfaen"/>
          <w:b/>
          <w:bCs/>
          <w:lang w:val="ka-GE"/>
        </w:rPr>
        <w:t xml:space="preserve"> ჩინჩალაძე</w:t>
      </w:r>
      <w:r w:rsidR="00922D8F" w:rsidRPr="00907282">
        <w:rPr>
          <w:rFonts w:ascii="Sylfaen" w:hAnsi="Sylfaen"/>
          <w:b/>
          <w:bCs/>
          <w:lang w:val="ka-GE"/>
        </w:rPr>
        <w:t>/</w:t>
      </w:r>
    </w:p>
    <w:sectPr w:rsidR="00731BA4" w:rsidRPr="00907282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89375">
    <w:abstractNumId w:val="1"/>
  </w:num>
  <w:num w:numId="2" w16cid:durableId="732391135">
    <w:abstractNumId w:val="2"/>
  </w:num>
  <w:num w:numId="3" w16cid:durableId="496767815">
    <w:abstractNumId w:val="0"/>
  </w:num>
  <w:num w:numId="4" w16cid:durableId="716513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27112"/>
    <w:rsid w:val="00030323"/>
    <w:rsid w:val="00070E06"/>
    <w:rsid w:val="00085C61"/>
    <w:rsid w:val="000912DE"/>
    <w:rsid w:val="000C0775"/>
    <w:rsid w:val="000C61FF"/>
    <w:rsid w:val="000E3E89"/>
    <w:rsid w:val="00110FFA"/>
    <w:rsid w:val="0014510C"/>
    <w:rsid w:val="0016461C"/>
    <w:rsid w:val="00181991"/>
    <w:rsid w:val="001B1973"/>
    <w:rsid w:val="002306BC"/>
    <w:rsid w:val="00231196"/>
    <w:rsid w:val="002577F0"/>
    <w:rsid w:val="002A0CC3"/>
    <w:rsid w:val="002B08B2"/>
    <w:rsid w:val="002C7E6E"/>
    <w:rsid w:val="002D3094"/>
    <w:rsid w:val="002E120B"/>
    <w:rsid w:val="002E1598"/>
    <w:rsid w:val="002F63B9"/>
    <w:rsid w:val="00315093"/>
    <w:rsid w:val="00331A2D"/>
    <w:rsid w:val="00335EF7"/>
    <w:rsid w:val="0034441A"/>
    <w:rsid w:val="00354957"/>
    <w:rsid w:val="00363F46"/>
    <w:rsid w:val="0036576E"/>
    <w:rsid w:val="00385061"/>
    <w:rsid w:val="003869A0"/>
    <w:rsid w:val="003873B9"/>
    <w:rsid w:val="003B0280"/>
    <w:rsid w:val="003E6290"/>
    <w:rsid w:val="004012DF"/>
    <w:rsid w:val="00402BBC"/>
    <w:rsid w:val="00496EF2"/>
    <w:rsid w:val="004A2124"/>
    <w:rsid w:val="004B5405"/>
    <w:rsid w:val="004C1DEB"/>
    <w:rsid w:val="004D5A89"/>
    <w:rsid w:val="004E16E7"/>
    <w:rsid w:val="005149A6"/>
    <w:rsid w:val="0055576F"/>
    <w:rsid w:val="00557079"/>
    <w:rsid w:val="00595B62"/>
    <w:rsid w:val="005A6242"/>
    <w:rsid w:val="005B457E"/>
    <w:rsid w:val="005D008C"/>
    <w:rsid w:val="005D197A"/>
    <w:rsid w:val="005D5D54"/>
    <w:rsid w:val="005E6DF7"/>
    <w:rsid w:val="00634826"/>
    <w:rsid w:val="00680D63"/>
    <w:rsid w:val="00686FE3"/>
    <w:rsid w:val="00691C43"/>
    <w:rsid w:val="006972D3"/>
    <w:rsid w:val="006B3EA3"/>
    <w:rsid w:val="006E1F18"/>
    <w:rsid w:val="006E32CF"/>
    <w:rsid w:val="006E4492"/>
    <w:rsid w:val="00725942"/>
    <w:rsid w:val="00731BA4"/>
    <w:rsid w:val="00734D5A"/>
    <w:rsid w:val="00744606"/>
    <w:rsid w:val="0074693D"/>
    <w:rsid w:val="00752CC4"/>
    <w:rsid w:val="00783FD8"/>
    <w:rsid w:val="007B20B2"/>
    <w:rsid w:val="007E2845"/>
    <w:rsid w:val="008531FA"/>
    <w:rsid w:val="00862061"/>
    <w:rsid w:val="00870DF0"/>
    <w:rsid w:val="008921A7"/>
    <w:rsid w:val="008950AC"/>
    <w:rsid w:val="008F1713"/>
    <w:rsid w:val="00907282"/>
    <w:rsid w:val="009147CD"/>
    <w:rsid w:val="0091487B"/>
    <w:rsid w:val="009150C3"/>
    <w:rsid w:val="00922D8F"/>
    <w:rsid w:val="0093023C"/>
    <w:rsid w:val="00932EF9"/>
    <w:rsid w:val="009331B5"/>
    <w:rsid w:val="00934504"/>
    <w:rsid w:val="00957F30"/>
    <w:rsid w:val="009A2AEA"/>
    <w:rsid w:val="009C2254"/>
    <w:rsid w:val="009E13CD"/>
    <w:rsid w:val="009F0D76"/>
    <w:rsid w:val="009F4C5A"/>
    <w:rsid w:val="00A01758"/>
    <w:rsid w:val="00A029CB"/>
    <w:rsid w:val="00A10B81"/>
    <w:rsid w:val="00A14BED"/>
    <w:rsid w:val="00A1681E"/>
    <w:rsid w:val="00A26E63"/>
    <w:rsid w:val="00A35E1E"/>
    <w:rsid w:val="00A43E44"/>
    <w:rsid w:val="00A4693E"/>
    <w:rsid w:val="00A51F00"/>
    <w:rsid w:val="00A70828"/>
    <w:rsid w:val="00A775FB"/>
    <w:rsid w:val="00A93FB1"/>
    <w:rsid w:val="00AD5C5C"/>
    <w:rsid w:val="00B41659"/>
    <w:rsid w:val="00B5155C"/>
    <w:rsid w:val="00B544EA"/>
    <w:rsid w:val="00B61B94"/>
    <w:rsid w:val="00B65171"/>
    <w:rsid w:val="00B70D9D"/>
    <w:rsid w:val="00B9537C"/>
    <w:rsid w:val="00BA0C26"/>
    <w:rsid w:val="00BA67B6"/>
    <w:rsid w:val="00BB2D3C"/>
    <w:rsid w:val="00BB670E"/>
    <w:rsid w:val="00BF4D78"/>
    <w:rsid w:val="00C115C8"/>
    <w:rsid w:val="00C173F2"/>
    <w:rsid w:val="00C213D1"/>
    <w:rsid w:val="00C27C03"/>
    <w:rsid w:val="00C4488F"/>
    <w:rsid w:val="00C54949"/>
    <w:rsid w:val="00C655A7"/>
    <w:rsid w:val="00C671D8"/>
    <w:rsid w:val="00C978B2"/>
    <w:rsid w:val="00CB76A4"/>
    <w:rsid w:val="00CC1B94"/>
    <w:rsid w:val="00CF2F81"/>
    <w:rsid w:val="00D24D81"/>
    <w:rsid w:val="00D41F69"/>
    <w:rsid w:val="00D44C85"/>
    <w:rsid w:val="00D54B68"/>
    <w:rsid w:val="00D725E2"/>
    <w:rsid w:val="00D778F6"/>
    <w:rsid w:val="00D826F7"/>
    <w:rsid w:val="00DA6C70"/>
    <w:rsid w:val="00DB3D85"/>
    <w:rsid w:val="00DD5E3B"/>
    <w:rsid w:val="00E024AF"/>
    <w:rsid w:val="00E34944"/>
    <w:rsid w:val="00E54680"/>
    <w:rsid w:val="00E9160A"/>
    <w:rsid w:val="00E91BE1"/>
    <w:rsid w:val="00ED34D3"/>
    <w:rsid w:val="00ED6A88"/>
    <w:rsid w:val="00EE7DC7"/>
    <w:rsid w:val="00F24C78"/>
    <w:rsid w:val="00F6276D"/>
    <w:rsid w:val="00F755D9"/>
    <w:rsid w:val="00F8245A"/>
    <w:rsid w:val="00FB0943"/>
    <w:rsid w:val="00FB554C"/>
    <w:rsid w:val="00FB7745"/>
    <w:rsid w:val="00FC0D56"/>
    <w:rsid w:val="00FF30C2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71901"/>
  <w15:docId w15:val="{9EF32000-6B87-429A-9BA1-3A40689C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7EC88-3491-48BB-BBA2-2E83173D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5384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99</cp:revision>
  <cp:lastPrinted>2026-03-27T07:43:00Z</cp:lastPrinted>
  <dcterms:created xsi:type="dcterms:W3CDTF">2016-09-02T11:56:00Z</dcterms:created>
  <dcterms:modified xsi:type="dcterms:W3CDTF">2026-04-02T07:41:00Z</dcterms:modified>
</cp:coreProperties>
</file>